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358" w:rsidRPr="007F4E29" w:rsidRDefault="00893358" w:rsidP="00893358">
      <w:pPr>
        <w:pStyle w:val="a7"/>
        <w:shd w:val="clear" w:color="auto" w:fill="FFFFFF"/>
        <w:spacing w:before="0" w:beforeAutospacing="0" w:after="360" w:afterAutospacing="0" w:line="285" w:lineRule="atLeast"/>
        <w:jc w:val="right"/>
        <w:textAlignment w:val="baseline"/>
        <w:rPr>
          <w:spacing w:val="2"/>
        </w:rPr>
      </w:pPr>
      <w:r w:rsidRPr="007F4E29">
        <w:rPr>
          <w:spacing w:val="2"/>
        </w:rPr>
        <w:t xml:space="preserve">Приложение </w:t>
      </w:r>
      <w:r w:rsidR="00C73BC2" w:rsidRPr="007F4E29">
        <w:rPr>
          <w:spacing w:val="2"/>
        </w:rPr>
        <w:t>4</w:t>
      </w:r>
      <w:r w:rsidRPr="007F4E29">
        <w:rPr>
          <w:spacing w:val="2"/>
        </w:rPr>
        <w:t>   </w:t>
      </w:r>
      <w:r w:rsidRPr="007F4E29">
        <w:rPr>
          <w:rStyle w:val="apple-converted-space"/>
          <w:spacing w:val="2"/>
        </w:rPr>
        <w:t> </w:t>
      </w:r>
      <w:r w:rsidRPr="007F4E29">
        <w:rPr>
          <w:spacing w:val="2"/>
        </w:rPr>
        <w:br/>
        <w:t>конкурсной документации</w:t>
      </w:r>
    </w:p>
    <w:p w:rsidR="00893358" w:rsidRPr="007F4E29" w:rsidRDefault="00893358" w:rsidP="008933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E29">
        <w:rPr>
          <w:rFonts w:ascii="Times New Roman" w:hAnsi="Times New Roman" w:cs="Times New Roman"/>
          <w:b/>
          <w:sz w:val="24"/>
          <w:szCs w:val="24"/>
        </w:rPr>
        <w:t>Соглашение об участии в электронном конкурсе</w:t>
      </w:r>
    </w:p>
    <w:p w:rsidR="00893358" w:rsidRPr="007F4E29" w:rsidRDefault="00893358" w:rsidP="00893358">
      <w:pPr>
        <w:pStyle w:val="a7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spacing w:val="2"/>
        </w:rPr>
      </w:pPr>
      <w:r w:rsidRPr="007F4E29">
        <w:rPr>
          <w:spacing w:val="2"/>
        </w:rPr>
        <w:t>      Настоящим выражаем желание принять участие в данных электронных государственных закупках способом электронного конкурса в качестве потенциального поставщика и согласие осуществить (поставку товара (</w:t>
      </w:r>
      <w:proofErr w:type="spellStart"/>
      <w:r w:rsidRPr="007F4E29">
        <w:rPr>
          <w:spacing w:val="2"/>
        </w:rPr>
        <w:t>ов</w:t>
      </w:r>
      <w:proofErr w:type="spellEnd"/>
      <w:r w:rsidRPr="007F4E29">
        <w:rPr>
          <w:spacing w:val="2"/>
        </w:rPr>
        <w:t>), выполнение работ, оказание услуг) в соответствии с требованиями и условиями, предусмотренными конкурсной документацией.</w:t>
      </w:r>
      <w:r w:rsidRPr="007F4E29">
        <w:rPr>
          <w:spacing w:val="2"/>
        </w:rPr>
        <w:br/>
      </w:r>
      <w:bookmarkStart w:id="0" w:name="z992"/>
      <w:bookmarkEnd w:id="0"/>
      <w:r w:rsidRPr="007F4E29">
        <w:rPr>
          <w:spacing w:val="2"/>
        </w:rPr>
        <w:t>      В случае</w:t>
      </w:r>
      <w:proofErr w:type="gramStart"/>
      <w:r w:rsidRPr="007F4E29">
        <w:rPr>
          <w:spacing w:val="2"/>
        </w:rPr>
        <w:t>,</w:t>
      </w:r>
      <w:proofErr w:type="gramEnd"/>
      <w:r w:rsidRPr="007F4E29">
        <w:rPr>
          <w:spacing w:val="2"/>
        </w:rPr>
        <w:t xml:space="preserve"> если конкурсная документация вместо технической спецификации содержит утвержденную в установленном пор</w:t>
      </w:r>
      <w:bookmarkStart w:id="1" w:name="_GoBack"/>
      <w:bookmarkEnd w:id="1"/>
      <w:r w:rsidRPr="007F4E29">
        <w:rPr>
          <w:spacing w:val="2"/>
        </w:rPr>
        <w:t>ядке проектно-сметную документацию, то настоящим также выражаем согласие выполнить работы в соответствии с данной проектно-сметной документацией. Настоящим подтверждаем отсутствие нарушений ограничений, предусмотренных </w:t>
      </w:r>
      <w:hyperlink r:id="rId6" w:anchor="z49" w:history="1">
        <w:r w:rsidRPr="007F4E29">
          <w:rPr>
            <w:spacing w:val="2"/>
          </w:rPr>
          <w:t>статьей 6</w:t>
        </w:r>
      </w:hyperlink>
      <w:r w:rsidRPr="007F4E29">
        <w:rPr>
          <w:spacing w:val="2"/>
        </w:rPr>
        <w:t> Закона.</w:t>
      </w:r>
      <w:r w:rsidRPr="007F4E29">
        <w:rPr>
          <w:spacing w:val="2"/>
        </w:rPr>
        <w:br/>
      </w:r>
      <w:bookmarkStart w:id="2" w:name="z993"/>
      <w:bookmarkEnd w:id="2"/>
      <w:r w:rsidRPr="007F4E29">
        <w:rPr>
          <w:spacing w:val="2"/>
        </w:rPr>
        <w:t>      Настоящим также выражаем согласие на расторжение в порядке, установленном Законом, договора о государственных закупках (товара (</w:t>
      </w:r>
      <w:proofErr w:type="spellStart"/>
      <w:r w:rsidRPr="007F4E29">
        <w:rPr>
          <w:spacing w:val="2"/>
        </w:rPr>
        <w:t>ов</w:t>
      </w:r>
      <w:proofErr w:type="spellEnd"/>
      <w:r w:rsidRPr="007F4E29">
        <w:rPr>
          <w:spacing w:val="2"/>
        </w:rPr>
        <w:t>), работ, услуг).</w:t>
      </w:r>
      <w:r w:rsidRPr="007F4E29">
        <w:rPr>
          <w:spacing w:val="2"/>
        </w:rPr>
        <w:br/>
      </w:r>
      <w:bookmarkStart w:id="3" w:name="z994"/>
      <w:bookmarkEnd w:id="3"/>
      <w:r w:rsidRPr="007F4E29">
        <w:rPr>
          <w:spacing w:val="2"/>
        </w:rPr>
        <w:t>      Подтверждаем, что ознакомлены с конкурсной документацией и осведомлены об ответственности за представление организатору и конкурсной комиссии недостоверных сведений о своей правомочности, квалификации, качественных и иных характеристиках (поставляемого товара (</w:t>
      </w:r>
      <w:proofErr w:type="spellStart"/>
      <w:r w:rsidRPr="007F4E29">
        <w:rPr>
          <w:spacing w:val="2"/>
        </w:rPr>
        <w:t>ов</w:t>
      </w:r>
      <w:proofErr w:type="spellEnd"/>
      <w:r w:rsidRPr="007F4E29">
        <w:rPr>
          <w:spacing w:val="2"/>
        </w:rPr>
        <w:t>), выполняемых работ, оказываемых услуг), соблюдении им авторских и смежных прав, а так же иных ограничений, предусмотренных действующим законодательством Республики Казахстан.</w:t>
      </w:r>
      <w:r w:rsidRPr="007F4E29">
        <w:rPr>
          <w:spacing w:val="2"/>
        </w:rPr>
        <w:br/>
      </w:r>
      <w:bookmarkStart w:id="4" w:name="z995"/>
      <w:bookmarkEnd w:id="4"/>
      <w:r w:rsidRPr="007F4E29">
        <w:rPr>
          <w:spacing w:val="2"/>
        </w:rPr>
        <w:t xml:space="preserve">      Принимаем </w:t>
      </w:r>
      <w:proofErr w:type="gramStart"/>
      <w:r w:rsidRPr="007F4E29">
        <w:rPr>
          <w:spacing w:val="2"/>
        </w:rPr>
        <w:t>на себя полную ответственность за представление в заявке на участие в электронном конкурсе</w:t>
      </w:r>
      <w:proofErr w:type="gramEnd"/>
      <w:r w:rsidRPr="007F4E29">
        <w:rPr>
          <w:spacing w:val="2"/>
        </w:rPr>
        <w:t xml:space="preserve"> и прилагаемых к ней документах таких недостоверных сведений.</w:t>
      </w:r>
      <w:r w:rsidRPr="007F4E29">
        <w:rPr>
          <w:spacing w:val="2"/>
        </w:rPr>
        <w:br/>
      </w:r>
      <w:bookmarkStart w:id="5" w:name="z996"/>
      <w:bookmarkEnd w:id="5"/>
      <w:r w:rsidRPr="007F4E29">
        <w:rPr>
          <w:spacing w:val="2"/>
        </w:rPr>
        <w:t>      Наша заявка на участие в электронном конкурсе будет действовать в течение срока, требуемого конкурсной документацией.</w:t>
      </w:r>
      <w:r w:rsidRPr="007F4E29">
        <w:rPr>
          <w:spacing w:val="2"/>
        </w:rPr>
        <w:br/>
      </w:r>
      <w:bookmarkStart w:id="6" w:name="z997"/>
      <w:bookmarkEnd w:id="6"/>
      <w:r w:rsidRPr="007F4E29">
        <w:rPr>
          <w:spacing w:val="2"/>
        </w:rPr>
        <w:t>     </w:t>
      </w:r>
      <w:proofErr w:type="gramStart"/>
      <w:r w:rsidR="00F75397" w:rsidRPr="007F4E29">
        <w:rPr>
          <w:spacing w:val="2"/>
        </w:rPr>
        <w:t>В случае признания нашей заявки на участие в конкурсе выигравшей и заключения договора о государственных закупках, мы внесем обеспечение исполнения договора о государственных закупках, а также сумму в соответствии со статьей 26 Закона (при наличии), в размере, указанном в конкурсной документации, и выражаем согласие на раскрытие информации, связанной с исполнением договора о государственных закупках (накладная (акт) на поставку товара).</w:t>
      </w:r>
      <w:proofErr w:type="gramEnd"/>
      <w:r w:rsidRPr="007F4E29">
        <w:rPr>
          <w:spacing w:val="2"/>
        </w:rPr>
        <w:br/>
      </w:r>
      <w:bookmarkStart w:id="7" w:name="z998"/>
      <w:bookmarkEnd w:id="7"/>
      <w:r w:rsidRPr="007F4E29">
        <w:rPr>
          <w:spacing w:val="2"/>
        </w:rPr>
        <w:t xml:space="preserve">      До момента заключения договора о государственных закупках поданная нами заявка на участие в электронном конкурсе вместе с уведомлением о признании ее выигравшей будет </w:t>
      </w:r>
      <w:proofErr w:type="gramStart"/>
      <w:r w:rsidRPr="007F4E29">
        <w:rPr>
          <w:spacing w:val="2"/>
        </w:rPr>
        <w:t>выполнять роль</w:t>
      </w:r>
      <w:proofErr w:type="gramEnd"/>
      <w:r w:rsidRPr="007F4E29">
        <w:rPr>
          <w:spacing w:val="2"/>
        </w:rPr>
        <w:t xml:space="preserve"> обязательного договора между заказчиком и нами.</w:t>
      </w:r>
    </w:p>
    <w:p w:rsidR="00893358" w:rsidRPr="007F4E29" w:rsidRDefault="00893358" w:rsidP="00893358">
      <w:pPr>
        <w:pStyle w:val="a7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spacing w:val="2"/>
        </w:rPr>
      </w:pPr>
    </w:p>
    <w:p w:rsidR="00893358" w:rsidRPr="007F4E29" w:rsidRDefault="00893358" w:rsidP="008933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358" w:rsidRPr="007F4E29" w:rsidRDefault="00893358" w:rsidP="0089335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93358" w:rsidRPr="007F4E29" w:rsidSect="00652D95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84197"/>
    <w:multiLevelType w:val="hybridMultilevel"/>
    <w:tmpl w:val="04DA816E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DE6231"/>
    <w:multiLevelType w:val="hybridMultilevel"/>
    <w:tmpl w:val="8620FCA2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BF1"/>
    <w:rsid w:val="00036846"/>
    <w:rsid w:val="000B139E"/>
    <w:rsid w:val="000F019E"/>
    <w:rsid w:val="0021512F"/>
    <w:rsid w:val="002A68D8"/>
    <w:rsid w:val="002E2EB7"/>
    <w:rsid w:val="00300433"/>
    <w:rsid w:val="00393A5A"/>
    <w:rsid w:val="003B36B7"/>
    <w:rsid w:val="004C4F49"/>
    <w:rsid w:val="00525EA6"/>
    <w:rsid w:val="00615BF1"/>
    <w:rsid w:val="00643165"/>
    <w:rsid w:val="00652D95"/>
    <w:rsid w:val="0066089E"/>
    <w:rsid w:val="0067374E"/>
    <w:rsid w:val="007E36A4"/>
    <w:rsid w:val="007F4E29"/>
    <w:rsid w:val="0081392E"/>
    <w:rsid w:val="008645A1"/>
    <w:rsid w:val="008650FF"/>
    <w:rsid w:val="00893358"/>
    <w:rsid w:val="009A51C5"/>
    <w:rsid w:val="009E5B45"/>
    <w:rsid w:val="00A142D8"/>
    <w:rsid w:val="00A62028"/>
    <w:rsid w:val="00A943E2"/>
    <w:rsid w:val="00AD3819"/>
    <w:rsid w:val="00AD4BDD"/>
    <w:rsid w:val="00B45776"/>
    <w:rsid w:val="00B543B5"/>
    <w:rsid w:val="00B94C8D"/>
    <w:rsid w:val="00C077BE"/>
    <w:rsid w:val="00C15181"/>
    <w:rsid w:val="00C73BC2"/>
    <w:rsid w:val="00D01A74"/>
    <w:rsid w:val="00DE0348"/>
    <w:rsid w:val="00E252AC"/>
    <w:rsid w:val="00E37168"/>
    <w:rsid w:val="00E3754B"/>
    <w:rsid w:val="00E5149E"/>
    <w:rsid w:val="00F75397"/>
    <w:rsid w:val="00FD10F4"/>
    <w:rsid w:val="00FD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181"/>
  </w:style>
  <w:style w:type="paragraph" w:styleId="1">
    <w:name w:val="heading 1"/>
    <w:aliases w:val="H1,h1,MajorTopic.Title,1 ghost,g,Section Heading,ghost,Guardent-H1,ResHeading,Chapter Title,II+,I,Head1,Heading apps,A MAJOR/BOLD,stydde,Part,Top of Page Header,Chapter Heading,12,sstHeading 1,Attribute Heading 1,ATHeading 1,Main Page,h11"/>
    <w:basedOn w:val="a"/>
    <w:next w:val="a"/>
    <w:link w:val="10"/>
    <w:qFormat/>
    <w:rsid w:val="00C151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2D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h1 Знак,MajorTopic.Title Знак,1 ghost Знак,g Знак,Section Heading Знак,ghost Знак,Guardent-H1 Знак,ResHeading Знак,Chapter Title Знак,II+ Знак,I Знак,Head1 Знак,Heading apps Знак,A MAJOR/BOLD Знак,stydde Знак,Part Знак,12 Знак"/>
    <w:basedOn w:val="a0"/>
    <w:link w:val="1"/>
    <w:rsid w:val="00C151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99"/>
    <w:rsid w:val="00C151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annotation text"/>
    <w:basedOn w:val="a"/>
    <w:link w:val="a5"/>
    <w:rsid w:val="00C15181"/>
    <w:pPr>
      <w:spacing w:before="120" w:after="0" w:line="240" w:lineRule="auto"/>
      <w:jc w:val="both"/>
    </w:pPr>
    <w:rPr>
      <w:rFonts w:ascii="Tahoma" w:eastAsia="Times New Roman" w:hAnsi="Tahoma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C15181"/>
    <w:rPr>
      <w:rFonts w:ascii="Tahoma" w:eastAsia="Times New Roman" w:hAnsi="Tahoma" w:cs="Times New Roman"/>
      <w:sz w:val="20"/>
      <w:szCs w:val="20"/>
    </w:rPr>
  </w:style>
  <w:style w:type="character" w:styleId="a6">
    <w:name w:val="annotation reference"/>
    <w:uiPriority w:val="99"/>
    <w:rsid w:val="00C15181"/>
    <w:rPr>
      <w:sz w:val="16"/>
      <w:szCs w:val="16"/>
    </w:rPr>
  </w:style>
  <w:style w:type="character" w:customStyle="1" w:styleId="s0">
    <w:name w:val="s0"/>
    <w:rsid w:val="00C15181"/>
  </w:style>
  <w:style w:type="paragraph" w:styleId="a7">
    <w:name w:val="Normal (Web)"/>
    <w:basedOn w:val="a"/>
    <w:uiPriority w:val="99"/>
    <w:unhideWhenUsed/>
    <w:rsid w:val="00C15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15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518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62028"/>
  </w:style>
  <w:style w:type="character" w:customStyle="1" w:styleId="s1">
    <w:name w:val="s1"/>
    <w:uiPriority w:val="99"/>
    <w:rsid w:val="002A68D8"/>
  </w:style>
  <w:style w:type="character" w:customStyle="1" w:styleId="30">
    <w:name w:val="Заголовок 3 Знак"/>
    <w:basedOn w:val="a0"/>
    <w:link w:val="3"/>
    <w:uiPriority w:val="9"/>
    <w:rsid w:val="00652D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basedOn w:val="a0"/>
    <w:uiPriority w:val="99"/>
    <w:semiHidden/>
    <w:unhideWhenUsed/>
    <w:rsid w:val="00652D95"/>
    <w:rPr>
      <w:color w:val="0000FF"/>
      <w:u w:val="single"/>
    </w:rPr>
  </w:style>
  <w:style w:type="paragraph" w:styleId="ab">
    <w:name w:val="annotation subject"/>
    <w:basedOn w:val="a4"/>
    <w:next w:val="a4"/>
    <w:link w:val="ac"/>
    <w:uiPriority w:val="99"/>
    <w:semiHidden/>
    <w:unhideWhenUsed/>
    <w:rsid w:val="00A943E2"/>
    <w:pPr>
      <w:spacing w:before="0" w:after="20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ac">
    <w:name w:val="Тема примечания Знак"/>
    <w:basedOn w:val="a5"/>
    <w:link w:val="ab"/>
    <w:uiPriority w:val="99"/>
    <w:semiHidden/>
    <w:rsid w:val="00A943E2"/>
    <w:rPr>
      <w:rFonts w:ascii="Tahoma" w:eastAsia="Times New Roman" w:hAnsi="Tahoma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181"/>
  </w:style>
  <w:style w:type="paragraph" w:styleId="1">
    <w:name w:val="heading 1"/>
    <w:aliases w:val="H1,h1,MajorTopic.Title,1 ghost,g,Section Heading,ghost,Guardent-H1,ResHeading,Chapter Title,II+,I,Head1,Heading apps,A MAJOR/BOLD,stydde,Part,Top of Page Header,Chapter Heading,12,sstHeading 1,Attribute Heading 1,ATHeading 1,Main Page,h11"/>
    <w:basedOn w:val="a"/>
    <w:next w:val="a"/>
    <w:link w:val="10"/>
    <w:qFormat/>
    <w:rsid w:val="00C151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2D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h1 Знак,MajorTopic.Title Знак,1 ghost Знак,g Знак,Section Heading Знак,ghost Знак,Guardent-H1 Знак,ResHeading Знак,Chapter Title Знак,II+ Знак,I Знак,Head1 Знак,Heading apps Знак,A MAJOR/BOLD Знак,stydde Знак,Part Знак,12 Знак"/>
    <w:basedOn w:val="a0"/>
    <w:link w:val="1"/>
    <w:rsid w:val="00C151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99"/>
    <w:rsid w:val="00C151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annotation text"/>
    <w:basedOn w:val="a"/>
    <w:link w:val="a5"/>
    <w:rsid w:val="00C15181"/>
    <w:pPr>
      <w:spacing w:before="120" w:after="0" w:line="240" w:lineRule="auto"/>
      <w:jc w:val="both"/>
    </w:pPr>
    <w:rPr>
      <w:rFonts w:ascii="Tahoma" w:eastAsia="Times New Roman" w:hAnsi="Tahoma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C15181"/>
    <w:rPr>
      <w:rFonts w:ascii="Tahoma" w:eastAsia="Times New Roman" w:hAnsi="Tahoma" w:cs="Times New Roman"/>
      <w:sz w:val="20"/>
      <w:szCs w:val="20"/>
    </w:rPr>
  </w:style>
  <w:style w:type="character" w:styleId="a6">
    <w:name w:val="annotation reference"/>
    <w:uiPriority w:val="99"/>
    <w:rsid w:val="00C15181"/>
    <w:rPr>
      <w:sz w:val="16"/>
      <w:szCs w:val="16"/>
    </w:rPr>
  </w:style>
  <w:style w:type="character" w:customStyle="1" w:styleId="s0">
    <w:name w:val="s0"/>
    <w:rsid w:val="00C15181"/>
  </w:style>
  <w:style w:type="paragraph" w:styleId="a7">
    <w:name w:val="Normal (Web)"/>
    <w:basedOn w:val="a"/>
    <w:uiPriority w:val="99"/>
    <w:unhideWhenUsed/>
    <w:rsid w:val="00C15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15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518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62028"/>
  </w:style>
  <w:style w:type="character" w:customStyle="1" w:styleId="s1">
    <w:name w:val="s1"/>
    <w:uiPriority w:val="99"/>
    <w:rsid w:val="002A68D8"/>
  </w:style>
  <w:style w:type="character" w:customStyle="1" w:styleId="30">
    <w:name w:val="Заголовок 3 Знак"/>
    <w:basedOn w:val="a0"/>
    <w:link w:val="3"/>
    <w:uiPriority w:val="9"/>
    <w:rsid w:val="00652D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basedOn w:val="a0"/>
    <w:uiPriority w:val="99"/>
    <w:semiHidden/>
    <w:unhideWhenUsed/>
    <w:rsid w:val="00652D95"/>
    <w:rPr>
      <w:color w:val="0000FF"/>
      <w:u w:val="single"/>
    </w:rPr>
  </w:style>
  <w:style w:type="paragraph" w:styleId="ab">
    <w:name w:val="annotation subject"/>
    <w:basedOn w:val="a4"/>
    <w:next w:val="a4"/>
    <w:link w:val="ac"/>
    <w:uiPriority w:val="99"/>
    <w:semiHidden/>
    <w:unhideWhenUsed/>
    <w:rsid w:val="00A943E2"/>
    <w:pPr>
      <w:spacing w:before="0" w:after="20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ac">
    <w:name w:val="Тема примечания Знак"/>
    <w:basedOn w:val="a5"/>
    <w:link w:val="ab"/>
    <w:uiPriority w:val="99"/>
    <w:semiHidden/>
    <w:rsid w:val="00A943E2"/>
    <w:rPr>
      <w:rFonts w:ascii="Tahoma" w:eastAsia="Times New Roman" w:hAnsi="Tahom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ilet.zan.kz/rus/docs/Z070000303_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Самал Азенова</dc:creator>
  <cp:keywords/>
  <dc:description/>
  <cp:lastModifiedBy>Самал Азенова</cp:lastModifiedBy>
  <cp:revision>30</cp:revision>
  <dcterms:created xsi:type="dcterms:W3CDTF">2015-01-12T03:39:00Z</dcterms:created>
  <dcterms:modified xsi:type="dcterms:W3CDTF">2017-08-22T06:02:00Z</dcterms:modified>
</cp:coreProperties>
</file>